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366B" w14:textId="77777777" w:rsidR="00DE4766" w:rsidRPr="00DE4766" w:rsidRDefault="00DE4766" w:rsidP="00DE4766">
      <w:pPr>
        <w:ind w:left="2124" w:firstLine="708"/>
        <w:rPr>
          <w:b/>
          <w:bCs/>
          <w:sz w:val="40"/>
          <w:szCs w:val="40"/>
        </w:rPr>
      </w:pPr>
      <w:r w:rsidRPr="00DE4766">
        <w:rPr>
          <w:b/>
          <w:bCs/>
          <w:sz w:val="40"/>
          <w:szCs w:val="40"/>
        </w:rPr>
        <w:t>Conditions de vente</w:t>
      </w:r>
    </w:p>
    <w:p w14:paraId="7AC99C6E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Conditions de réservation</w:t>
      </w:r>
    </w:p>
    <w:p w14:paraId="23832804" w14:textId="77777777" w:rsidR="00DE4766" w:rsidRDefault="00DE4766" w:rsidP="00DE4766">
      <w:r>
        <w:t>La réservation deviendra effective et définitive après encaissement des 50% du séjour.</w:t>
      </w:r>
    </w:p>
    <w:p w14:paraId="79A2E543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Acompte</w:t>
      </w:r>
    </w:p>
    <w:p w14:paraId="794223F0" w14:textId="77777777" w:rsidR="00DE4766" w:rsidRDefault="00DE4766" w:rsidP="00DE4766">
      <w:r>
        <w:t>Un acompte de 50% du séjour sera prélevé à la réservation et non remboursable en cas d'annulation.</w:t>
      </w:r>
    </w:p>
    <w:p w14:paraId="79699DE7" w14:textId="77777777" w:rsidR="00DE4766" w:rsidRDefault="00DE4766" w:rsidP="00DE4766">
      <w:r>
        <w:t>Modes de règlement</w:t>
      </w:r>
    </w:p>
    <w:p w14:paraId="63DBA086" w14:textId="77777777" w:rsidR="00DE4766" w:rsidRDefault="00DE4766" w:rsidP="00DE4766">
      <w:r>
        <w:t>Chèques -vacances.</w:t>
      </w:r>
    </w:p>
    <w:p w14:paraId="7BAA2D63" w14:textId="77777777" w:rsidR="00DE4766" w:rsidRDefault="00DE4766" w:rsidP="00DE4766">
      <w:r>
        <w:t>Carte bancaire (e-transaction).</w:t>
      </w:r>
    </w:p>
    <w:p w14:paraId="4A9C20B5" w14:textId="77777777" w:rsidR="00DE4766" w:rsidRDefault="00DE4766" w:rsidP="00DE4766">
      <w:r>
        <w:t>Espèces.</w:t>
      </w:r>
    </w:p>
    <w:p w14:paraId="629F8F67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Annulation</w:t>
      </w:r>
    </w:p>
    <w:p w14:paraId="1E4D3F7B" w14:textId="77777777" w:rsidR="00DE4766" w:rsidRDefault="00DE4766" w:rsidP="00DE4766">
      <w:r>
        <w:t>L’annulation d’une réservation ne sera effective qu’après confirmation par mail de sa prise en</w:t>
      </w:r>
    </w:p>
    <w:p w14:paraId="14891C17" w14:textId="77777777" w:rsidR="00DE4766" w:rsidRDefault="00DE4766" w:rsidP="00DE4766">
      <w:proofErr w:type="gramStart"/>
      <w:r>
        <w:t>compte</w:t>
      </w:r>
      <w:proofErr w:type="gramEnd"/>
      <w:r>
        <w:t xml:space="preserve"> par la Cabane de Luxe du Clos Saint-Amand.</w:t>
      </w:r>
    </w:p>
    <w:p w14:paraId="6B075FFE" w14:textId="77777777" w:rsidR="00DE4766" w:rsidRDefault="00DE4766" w:rsidP="00DE4766">
      <w:r>
        <w:t>Frais d’annulation :</w:t>
      </w:r>
    </w:p>
    <w:p w14:paraId="14FA719C" w14:textId="77777777" w:rsidR="00DE4766" w:rsidRDefault="00DE4766" w:rsidP="00DE4766">
      <w:proofErr w:type="gramStart"/>
      <w:r>
        <w:t>Attention:</w:t>
      </w:r>
      <w:proofErr w:type="gramEnd"/>
      <w:r>
        <w:t xml:space="preserve"> en cas d'annulation à moins de 30 jours de la date du début du séjour réservé, le</w:t>
      </w:r>
    </w:p>
    <w:p w14:paraId="66E53B85" w14:textId="77777777" w:rsidR="00DE4766" w:rsidRDefault="00DE4766" w:rsidP="00DE4766">
      <w:proofErr w:type="gramStart"/>
      <w:r>
        <w:t>montant</w:t>
      </w:r>
      <w:proofErr w:type="gramEnd"/>
      <w:r>
        <w:t xml:space="preserve"> total du séjour sera dû et facturé.</w:t>
      </w:r>
    </w:p>
    <w:p w14:paraId="032952F5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Interruption</w:t>
      </w:r>
    </w:p>
    <w:p w14:paraId="63603B39" w14:textId="77777777" w:rsidR="00DE4766" w:rsidRDefault="00DE4766" w:rsidP="00DE4766">
      <w:r>
        <w:t>En cas d’interruption du séjour en cours, 100% du montant du séjour restant sera dû et facturé.</w:t>
      </w:r>
    </w:p>
    <w:p w14:paraId="7DCCD8B7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Conditions générales de location</w:t>
      </w:r>
    </w:p>
    <w:p w14:paraId="36A2E19D" w14:textId="77777777" w:rsidR="00DE4766" w:rsidRDefault="00DE4766" w:rsidP="00DE4766">
      <w:r>
        <w:t>Utilisation des lieux :</w:t>
      </w:r>
    </w:p>
    <w:p w14:paraId="21B604B3" w14:textId="77777777" w:rsidR="00DE4766" w:rsidRDefault="00DE4766" w:rsidP="00DE4766">
      <w:r>
        <w:t>Les clients devront assurer le caractère paisible des lieux.</w:t>
      </w:r>
    </w:p>
    <w:p w14:paraId="5EDF1780" w14:textId="77777777" w:rsidR="00DE4766" w:rsidRDefault="00DE4766" w:rsidP="00DE4766">
      <w:r>
        <w:t>Les véhicules seront stationnés sur un parking privé.</w:t>
      </w:r>
    </w:p>
    <w:p w14:paraId="2F95667D" w14:textId="77777777" w:rsidR="00DE4766" w:rsidRDefault="00DE4766" w:rsidP="00DE4766">
      <w:r>
        <w:t>L’accès à la cabane est éclairé.</w:t>
      </w:r>
    </w:p>
    <w:p w14:paraId="11898CD9" w14:textId="77777777" w:rsidR="00DE4766" w:rsidRDefault="00DE4766" w:rsidP="00DE4766">
      <w:r>
        <w:t>La direction regrette de ne pas pouvoir accueillir les animaux dans cet établissement.</w:t>
      </w:r>
    </w:p>
    <w:p w14:paraId="64ED2697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Consignes de sécurité</w:t>
      </w:r>
    </w:p>
    <w:p w14:paraId="78EE4CD0" w14:textId="77777777" w:rsidR="00DE4766" w:rsidRDefault="00DE4766" w:rsidP="00DE4766">
      <w:r>
        <w:t>La cabane a été réalisée par la société NID-PERCHE®, entreprise spécialisée, elle est aux normes</w:t>
      </w:r>
    </w:p>
    <w:p w14:paraId="6905BF39" w14:textId="77777777" w:rsidR="00DE4766" w:rsidRDefault="00DE4766" w:rsidP="00DE4766">
      <w:r>
        <w:t>DTU 31.2 NF P 21-204.</w:t>
      </w:r>
    </w:p>
    <w:p w14:paraId="1C85CAB2" w14:textId="77777777" w:rsidR="00DE4766" w:rsidRDefault="00DE4766" w:rsidP="00DE4766">
      <w:r>
        <w:t>Elle est facilement accessible par une passerelle.</w:t>
      </w:r>
    </w:p>
    <w:p w14:paraId="53BDD219" w14:textId="77777777" w:rsidR="00DE4766" w:rsidRDefault="00DE4766" w:rsidP="00DE4766">
      <w:r>
        <w:t>La terrasse est fermée par des rambardes qui ont des hauteurs réglementaires.</w:t>
      </w:r>
    </w:p>
    <w:p w14:paraId="3431F534" w14:textId="77777777" w:rsidR="00DE4766" w:rsidRDefault="00DE4766" w:rsidP="00DE4766">
      <w:r>
        <w:t>La cabane est équipée d’extincteurs et de détecteurs de fumée.</w:t>
      </w:r>
    </w:p>
    <w:p w14:paraId="7B98A9D9" w14:textId="77777777" w:rsidR="00DE4766" w:rsidRDefault="00DE4766" w:rsidP="00DE4766">
      <w:r>
        <w:t>Il est interdit de fumer à l’intérieur de la cabane, ainsi que d’allumer des bougies et autres</w:t>
      </w:r>
    </w:p>
    <w:p w14:paraId="2AB8E17F" w14:textId="77777777" w:rsidR="00DE4766" w:rsidRDefault="00DE4766" w:rsidP="00DE4766">
      <w:proofErr w:type="gramStart"/>
      <w:r>
        <w:lastRenderedPageBreak/>
        <w:t>matières</w:t>
      </w:r>
      <w:proofErr w:type="gramEnd"/>
      <w:r>
        <w:t xml:space="preserve"> combustibles (réchaud, lampe à pétrole, barbecue...).</w:t>
      </w:r>
    </w:p>
    <w:p w14:paraId="11AF7BC3" w14:textId="77777777" w:rsidR="00DE4766" w:rsidRDefault="00DE4766" w:rsidP="00DE4766">
      <w:r>
        <w:t>La consommation d’alcool sur le site est sous la responsabilité du locataire.</w:t>
      </w:r>
    </w:p>
    <w:p w14:paraId="142BAB47" w14:textId="77777777" w:rsidR="00DE4766" w:rsidRDefault="00DE4766" w:rsidP="00DE4766">
      <w:r>
        <w:t>Pour des raisons de sécurité les enfants n'y sont pas admis.</w:t>
      </w:r>
    </w:p>
    <w:p w14:paraId="6A56888D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Équipement</w:t>
      </w:r>
    </w:p>
    <w:p w14:paraId="14C16730" w14:textId="77777777" w:rsidR="00DE4766" w:rsidRDefault="00DE4766" w:rsidP="00DE4766">
      <w:r>
        <w:t>La cabane est équipée d’accessoires de confort (</w:t>
      </w:r>
      <w:proofErr w:type="spellStart"/>
      <w:r>
        <w:t>Tassimo</w:t>
      </w:r>
      <w:proofErr w:type="spellEnd"/>
      <w:r>
        <w:t>, mini-bar, mobilier haut de gamme...).</w:t>
      </w:r>
    </w:p>
    <w:p w14:paraId="5AA0475F" w14:textId="77777777" w:rsidR="00DE4766" w:rsidRDefault="00DE4766" w:rsidP="00DE4766">
      <w:r>
        <w:t>Toute dégradation ou disparition donnera lieu au remboursement.</w:t>
      </w:r>
    </w:p>
    <w:p w14:paraId="51DEE46C" w14:textId="77777777" w:rsidR="00DE4766" w:rsidRDefault="00DE4766" w:rsidP="00DE4766">
      <w:r>
        <w:t>La cabane est isolée et équipée d’un système de climatisation réversible.</w:t>
      </w:r>
    </w:p>
    <w:p w14:paraId="6EEDE610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Prestations incluses</w:t>
      </w:r>
    </w:p>
    <w:p w14:paraId="379FE40E" w14:textId="77777777" w:rsidR="00DE4766" w:rsidRDefault="00DE4766" w:rsidP="00DE4766">
      <w:r>
        <w:t>Petit déjeuner hissé sur la terrasse à heure convenue,</w:t>
      </w:r>
    </w:p>
    <w:p w14:paraId="0BFCCAD3" w14:textId="77777777" w:rsidR="00DE4766" w:rsidRDefault="00DE4766" w:rsidP="00DE4766">
      <w:proofErr w:type="spellStart"/>
      <w:r>
        <w:t>Tassimo</w:t>
      </w:r>
      <w:proofErr w:type="spellEnd"/>
      <w:r>
        <w:t xml:space="preserve"> (café, thé, chocolat)</w:t>
      </w:r>
    </w:p>
    <w:p w14:paraId="7BFDBD0B" w14:textId="77777777" w:rsidR="00DE4766" w:rsidRDefault="00DE4766" w:rsidP="00DE4766">
      <w:r>
        <w:t>Connexion Internet Wifi,</w:t>
      </w:r>
    </w:p>
    <w:p w14:paraId="504A3845" w14:textId="77777777" w:rsidR="00DE4766" w:rsidRDefault="00DE4766" w:rsidP="00DE4766">
      <w:r>
        <w:t>Télévision écran plat,</w:t>
      </w:r>
    </w:p>
    <w:p w14:paraId="4A5D90D9" w14:textId="77777777" w:rsidR="00DE4766" w:rsidRDefault="00DE4766" w:rsidP="00DE4766">
      <w:r>
        <w:t>Lecteur DVD,</w:t>
      </w:r>
    </w:p>
    <w:p w14:paraId="028AB040" w14:textId="77777777" w:rsidR="00DE4766" w:rsidRDefault="00DE4766" w:rsidP="00DE4766">
      <w:r>
        <w:t>Chaine Hifi,</w:t>
      </w:r>
    </w:p>
    <w:p w14:paraId="1D982B71" w14:textId="77777777" w:rsidR="00DE4766" w:rsidRDefault="00DE4766" w:rsidP="00DE4766">
      <w:r>
        <w:t>Draps de bain et peignoirs fournis,</w:t>
      </w:r>
    </w:p>
    <w:p w14:paraId="71C75DA0" w14:textId="77777777" w:rsidR="00DE4766" w:rsidRDefault="00DE4766" w:rsidP="00DE4766">
      <w:r>
        <w:t>Les dessus de lit étant de qualité, toute dégradation ou salissure donnera lieu à</w:t>
      </w:r>
    </w:p>
    <w:p w14:paraId="085FB039" w14:textId="77777777" w:rsidR="00DE4766" w:rsidRDefault="00DE4766" w:rsidP="00DE4766">
      <w:proofErr w:type="gramStart"/>
      <w:r>
        <w:t>dédommagement</w:t>
      </w:r>
      <w:proofErr w:type="gramEnd"/>
      <w:r>
        <w:t xml:space="preserve"> (note de pressing).</w:t>
      </w:r>
    </w:p>
    <w:p w14:paraId="59F8402A" w14:textId="77777777" w:rsidR="00DE4766" w:rsidRDefault="00DE4766" w:rsidP="00DE4766">
      <w:r>
        <w:t>Spa chauffé sur la terrasse,</w:t>
      </w:r>
    </w:p>
    <w:p w14:paraId="23C273B6" w14:textId="77777777" w:rsidR="00DE4766" w:rsidRDefault="00DE4766" w:rsidP="00DE4766">
      <w:r>
        <w:t>Selon la saison, la Cabane est chauffée ou climatisée,</w:t>
      </w:r>
    </w:p>
    <w:p w14:paraId="75DDC888" w14:textId="77777777" w:rsidR="00DE4766" w:rsidRPr="00DE4766" w:rsidRDefault="00DE4766" w:rsidP="00DE4766">
      <w:pPr>
        <w:rPr>
          <w:b/>
          <w:bCs/>
          <w:sz w:val="24"/>
          <w:szCs w:val="24"/>
          <w:u w:val="single"/>
        </w:rPr>
      </w:pPr>
      <w:r w:rsidRPr="00DE4766">
        <w:rPr>
          <w:b/>
          <w:bCs/>
          <w:sz w:val="24"/>
          <w:szCs w:val="24"/>
          <w:u w:val="single"/>
        </w:rPr>
        <w:t>Prestations optionnelles sur réservation</w:t>
      </w:r>
    </w:p>
    <w:p w14:paraId="58630B2E" w14:textId="77777777" w:rsidR="00DE4766" w:rsidRDefault="00DE4766" w:rsidP="00DE4766">
      <w:r>
        <w:t>Plateau traiteur de qualité servi à la Cabane, 50€/personne,</w:t>
      </w:r>
    </w:p>
    <w:p w14:paraId="6AB0D4A0" w14:textId="62700D88" w:rsidR="00DE4766" w:rsidRDefault="00DE4766" w:rsidP="00DE4766">
      <w:r>
        <w:t>Bouteille de champagne, 5</w:t>
      </w:r>
      <w:r>
        <w:t>0</w:t>
      </w:r>
      <w:r>
        <w:t>€</w:t>
      </w:r>
    </w:p>
    <w:p w14:paraId="1CD9F411" w14:textId="77777777" w:rsidR="00DE4766" w:rsidRDefault="00DE4766" w:rsidP="00DE4766">
      <w:r>
        <w:t>Massage bien-être (visage et corps) environ 1h par une professionnelle dans la Cabane de luxe,</w:t>
      </w:r>
    </w:p>
    <w:p w14:paraId="7074DFE7" w14:textId="2E701B35" w:rsidR="00DE4766" w:rsidRDefault="00DE4766" w:rsidP="00DE4766">
      <w:r>
        <w:t>7</w:t>
      </w:r>
      <w:r>
        <w:t>5</w:t>
      </w:r>
      <w:r>
        <w:t>€/pers.</w:t>
      </w:r>
    </w:p>
    <w:p w14:paraId="4EBE95CE" w14:textId="77777777" w:rsidR="00DE4766" w:rsidRDefault="00DE4766" w:rsidP="00DE4766">
      <w:r>
        <w:t>Horaires Arrivée / départ</w:t>
      </w:r>
    </w:p>
    <w:p w14:paraId="0085E777" w14:textId="77777777" w:rsidR="00DE4766" w:rsidRDefault="00DE4766" w:rsidP="00DE4766">
      <w:r>
        <w:t>Accueil entre 17h et 19h le jour d'arrivée,</w:t>
      </w:r>
    </w:p>
    <w:p w14:paraId="2C0D7BBA" w14:textId="0368344E" w:rsidR="00DE4766" w:rsidRDefault="00DE4766" w:rsidP="00DE4766">
      <w:r>
        <w:t xml:space="preserve">La Cabane est à libérer </w:t>
      </w:r>
      <w:r>
        <w:t>à 11h</w:t>
      </w:r>
      <w:r>
        <w:t xml:space="preserve"> le jour du départ.</w:t>
      </w:r>
    </w:p>
    <w:p w14:paraId="1C504A97" w14:textId="77777777" w:rsidR="00DE4766" w:rsidRDefault="00DE4766" w:rsidP="00DE4766">
      <w:r>
        <w:t>Acceptation du règlement</w:t>
      </w:r>
    </w:p>
    <w:p w14:paraId="3F87221D" w14:textId="4F4A54CA" w:rsidR="0011346C" w:rsidRDefault="00DE4766" w:rsidP="00DE4766">
      <w:r>
        <w:t>La réservation de notre cabane induit l’acceptation du présent règlement.</w:t>
      </w:r>
    </w:p>
    <w:sectPr w:rsidR="0011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66"/>
    <w:rsid w:val="0011346C"/>
    <w:rsid w:val="00D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060D"/>
  <w15:chartTrackingRefBased/>
  <w15:docId w15:val="{63AB385A-564F-4574-80FA-6B01599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clos st amand</dc:creator>
  <cp:keywords/>
  <dc:description/>
  <cp:lastModifiedBy>Le clos st amand</cp:lastModifiedBy>
  <cp:revision>1</cp:revision>
  <dcterms:created xsi:type="dcterms:W3CDTF">2023-12-09T17:30:00Z</dcterms:created>
  <dcterms:modified xsi:type="dcterms:W3CDTF">2023-12-09T17:39:00Z</dcterms:modified>
</cp:coreProperties>
</file>